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46" w:rsidRPr="00CB4346" w:rsidRDefault="00CB4346" w:rsidP="00CB4346">
      <w:pPr>
        <w:pStyle w:val="Nagwek1"/>
        <w:numPr>
          <w:ilvl w:val="0"/>
          <w:numId w:val="0"/>
        </w:numPr>
        <w:spacing w:line="360" w:lineRule="auto"/>
        <w:jc w:val="right"/>
        <w:rPr>
          <w:rFonts w:eastAsia="Times New Roman" w:cs="Times New Roman"/>
          <w:b w:val="0"/>
          <w:color w:val="auto"/>
          <w:sz w:val="22"/>
          <w:szCs w:val="22"/>
          <w:lang w:eastAsia="pl-PL"/>
        </w:rPr>
      </w:pPr>
      <w:bookmarkStart w:id="0" w:name="_Toc164943466"/>
      <w:r w:rsidRPr="00CB434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>Załącznik nr 1</w:t>
      </w:r>
      <w:r w:rsidR="000B456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>h</w:t>
      </w:r>
      <w:r w:rsidRPr="00CB434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 xml:space="preserve"> </w:t>
      </w:r>
    </w:p>
    <w:p w:rsidR="00444D98" w:rsidRPr="00612D1D" w:rsidRDefault="00C45EF9" w:rsidP="005C2DAD">
      <w:pPr>
        <w:pStyle w:val="Nagwek1"/>
        <w:numPr>
          <w:ilvl w:val="0"/>
          <w:numId w:val="0"/>
        </w:numPr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612D1D">
        <w:rPr>
          <w:rFonts w:eastAsia="Times New Roman" w:cs="Times New Roman"/>
          <w:sz w:val="24"/>
          <w:szCs w:val="24"/>
          <w:lang w:eastAsia="pl-PL"/>
        </w:rPr>
        <w:t xml:space="preserve">Część </w:t>
      </w:r>
      <w:r w:rsidR="000B4566">
        <w:rPr>
          <w:rFonts w:eastAsia="Times New Roman" w:cs="Times New Roman"/>
          <w:sz w:val="24"/>
          <w:szCs w:val="24"/>
          <w:lang w:eastAsia="pl-PL"/>
        </w:rPr>
        <w:t>8</w:t>
      </w:r>
      <w:r w:rsidRPr="00612D1D">
        <w:rPr>
          <w:rFonts w:eastAsia="Times New Roman" w:cs="Times New Roman"/>
          <w:sz w:val="24"/>
          <w:szCs w:val="24"/>
          <w:lang w:eastAsia="pl-PL"/>
        </w:rPr>
        <w:t xml:space="preserve"> - 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„Montaż, obsługa i serwis urządzeń klimat</w:t>
      </w:r>
      <w:r w:rsidR="00CB4346">
        <w:rPr>
          <w:rFonts w:eastAsia="Times New Roman" w:cs="Times New Roman"/>
          <w:sz w:val="24"/>
          <w:szCs w:val="24"/>
          <w:lang w:eastAsia="pl-PL"/>
        </w:rPr>
        <w:t>yzacyjnych wraz z modułem F-Gaz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”</w:t>
      </w:r>
      <w:r w:rsidR="00CB434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- Centrum Edukacji i Pracy Młodzieży w Lublinie.</w:t>
      </w:r>
      <w:bookmarkEnd w:id="0"/>
      <w:r w:rsidR="00444D98" w:rsidRPr="00612D1D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051F0A" w:rsidRPr="00612D1D" w:rsidRDefault="00051F0A" w:rsidP="005C2D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Przedmiotem zamówienia jest przeprowadzenie szkolenia </w:t>
      </w:r>
      <w:r w:rsidRPr="00612D1D">
        <w:rPr>
          <w:rFonts w:ascii="Times New Roman" w:hAnsi="Times New Roman"/>
          <w:b/>
          <w:sz w:val="24"/>
          <w:szCs w:val="24"/>
        </w:rPr>
        <w:t>„Montaż, obsługa i serwis urządzeń klimatyzacyjnych wraz z modułem F-Gaz”</w:t>
      </w:r>
      <w:r w:rsidRPr="00612D1D">
        <w:rPr>
          <w:rFonts w:ascii="Times New Roman" w:hAnsi="Times New Roman"/>
          <w:sz w:val="24"/>
          <w:szCs w:val="24"/>
        </w:rPr>
        <w:t xml:space="preserve"> wraz z zapewnieniem, organizacją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>i opłaceniem badań lekarskich, ubezpieczeniem NNW, organizacją i przeprowadzeniem egzaminu wewnętrznego i zewnętrznego</w:t>
      </w:r>
      <w:r w:rsidR="000C5F25" w:rsidRPr="00612D1D">
        <w:rPr>
          <w:rFonts w:ascii="Times New Roman" w:hAnsi="Times New Roman"/>
          <w:sz w:val="24"/>
          <w:szCs w:val="24"/>
        </w:rPr>
        <w:t xml:space="preserve"> przed komisją UDT</w:t>
      </w:r>
      <w:r w:rsidR="00051F0A" w:rsidRPr="00612D1D">
        <w:rPr>
          <w:rFonts w:ascii="Times New Roman" w:hAnsi="Times New Roman"/>
          <w:sz w:val="24"/>
          <w:szCs w:val="24"/>
        </w:rPr>
        <w:t xml:space="preserve"> dla 6 uczestników </w:t>
      </w:r>
      <w:r w:rsidR="009A6639">
        <w:rPr>
          <w:rFonts w:ascii="Times New Roman" w:hAnsi="Times New Roman"/>
          <w:sz w:val="24"/>
          <w:szCs w:val="24"/>
        </w:rPr>
        <w:br/>
      </w:r>
      <w:r w:rsidR="00051F0A" w:rsidRPr="00612D1D">
        <w:rPr>
          <w:rFonts w:ascii="Times New Roman" w:hAnsi="Times New Roman"/>
          <w:sz w:val="24"/>
          <w:szCs w:val="24"/>
        </w:rPr>
        <w:t xml:space="preserve">w Lublinie. </w:t>
      </w:r>
    </w:p>
    <w:p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77"/>
        <w:gridCol w:w="2835"/>
        <w:gridCol w:w="1745"/>
        <w:gridCol w:w="1100"/>
        <w:gridCol w:w="1372"/>
        <w:gridCol w:w="1294"/>
        <w:gridCol w:w="1107"/>
      </w:tblGrid>
      <w:tr w:rsidR="00444D98" w:rsidRPr="00612D1D" w:rsidTr="00595468">
        <w:trPr>
          <w:jc w:val="center"/>
        </w:trPr>
        <w:tc>
          <w:tcPr>
            <w:tcW w:w="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Nazwa szkolenia zawodowego</w:t>
            </w:r>
          </w:p>
        </w:tc>
        <w:tc>
          <w:tcPr>
            <w:tcW w:w="174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Miejsce szkolenia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osób</w:t>
            </w:r>
          </w:p>
        </w:tc>
        <w:tc>
          <w:tcPr>
            <w:tcW w:w="377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godzin szkolenia przypadającego na jednego uczestnika</w:t>
            </w:r>
          </w:p>
        </w:tc>
      </w:tr>
      <w:tr w:rsidR="00444D98" w:rsidRPr="00612D1D" w:rsidTr="00595468">
        <w:trPr>
          <w:jc w:val="center"/>
        </w:trPr>
        <w:tc>
          <w:tcPr>
            <w:tcW w:w="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4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Teoretycznych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Praktycznych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godzin ogółem</w:t>
            </w:r>
          </w:p>
        </w:tc>
      </w:tr>
      <w:tr w:rsidR="00444D98" w:rsidRPr="00612D1D" w:rsidTr="00595468">
        <w:trPr>
          <w:jc w:val="center"/>
        </w:trPr>
        <w:tc>
          <w:tcPr>
            <w:tcW w:w="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:rsidR="00444D98" w:rsidRPr="003F305E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05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444D98" w:rsidRPr="00612D1D" w:rsidTr="00EE41C1">
        <w:trPr>
          <w:jc w:val="center"/>
        </w:trPr>
        <w:tc>
          <w:tcPr>
            <w:tcW w:w="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„Montaż, obsługa i serwis urządzeń klimatyzacyjnych wraz z modułem F-Gaz”</w:t>
            </w:r>
            <w:r w:rsidRPr="00612D1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z zapewnieniem, organizacją i opłaceniem badań lekarskich, wyżywieniem ubezpieczeniem NNW, organizacją i przeprowadzeniem egzaminu wewnętrznego i zewnętrznego</w:t>
            </w:r>
            <w:r w:rsidR="000C5F25" w:rsidRPr="00612D1D">
              <w:rPr>
                <w:rFonts w:ascii="Times New Roman" w:hAnsi="Times New Roman" w:cs="Times New Roman"/>
                <w:sz w:val="20"/>
                <w:szCs w:val="20"/>
              </w:rPr>
              <w:t xml:space="preserve"> UDT</w:t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 xml:space="preserve"> dla 6 uczestników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</w:tcPr>
          <w:p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A2047A" w:rsidRPr="00612D1D" w:rsidRDefault="00A2047A" w:rsidP="005C2DAD">
      <w:pPr>
        <w:pStyle w:val="Akapitzlist"/>
        <w:spacing w:line="360" w:lineRule="auto"/>
        <w:ind w:left="0"/>
        <w:jc w:val="both"/>
        <w:rPr>
          <w:rFonts w:ascii="Times New Roman" w:eastAsiaTheme="minorHAnsi" w:hAnsi="Times New Roman"/>
          <w:kern w:val="0"/>
          <w:sz w:val="24"/>
          <w:szCs w:val="24"/>
          <w:lang w:eastAsia="pl-PL"/>
        </w:rPr>
      </w:pPr>
    </w:p>
    <w:p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 xml:space="preserve"> Forma szkolenia zawodowego:</w:t>
      </w:r>
    </w:p>
    <w:p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Zajęcia praktyczne 8 godzin lekcyjnych</w:t>
      </w:r>
      <w:r w:rsidR="009A6639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Zajęcia teoretyczne 8 godzin zegarowych + 2 godziny egzamin</w:t>
      </w:r>
      <w:r w:rsidR="009A6639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Szkolenie będzie się odbywać od poniedziałku do soboty z wyłączeniem</w:t>
      </w:r>
      <w:r w:rsidR="00C45EF9" w:rsidRPr="00612D1D">
        <w:rPr>
          <w:rFonts w:ascii="Times New Roman" w:hAnsi="Times New Roman"/>
          <w:sz w:val="24"/>
          <w:szCs w:val="24"/>
        </w:rPr>
        <w:t xml:space="preserve"> niedziel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="00C45EF9" w:rsidRPr="00612D1D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świąt.</w:t>
      </w:r>
    </w:p>
    <w:p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612D1D">
        <w:rPr>
          <w:rFonts w:ascii="Times New Roman" w:hAnsi="Times New Roman"/>
          <w:sz w:val="24"/>
          <w:szCs w:val="24"/>
        </w:rPr>
        <w:br/>
        <w:t>ze specjalistą ds. rozwoju zawodowego.</w:t>
      </w:r>
    </w:p>
    <w:p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lastRenderedPageBreak/>
        <w:t>Zakres tematyczny szkolenia:</w:t>
      </w:r>
    </w:p>
    <w:p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12D1D">
        <w:rPr>
          <w:rFonts w:ascii="Times New Roman" w:hAnsi="Times New Roman" w:cs="Times New Roman"/>
          <w:b/>
          <w:sz w:val="24"/>
          <w:szCs w:val="24"/>
          <w:lang w:eastAsia="ar-SA"/>
        </w:rPr>
        <w:t>Część teoretyczna</w:t>
      </w:r>
    </w:p>
    <w:p w:rsidR="00444D98" w:rsidRPr="00612D1D" w:rsidRDefault="00444D98" w:rsidP="008C1E28">
      <w:pPr>
        <w:numPr>
          <w:ilvl w:val="0"/>
          <w:numId w:val="30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 xml:space="preserve">Przepisy BHP dotyczące pracy przy montażu klimatyzacji </w:t>
      </w:r>
    </w:p>
    <w:p w:rsidR="00444D98" w:rsidRPr="00612D1D" w:rsidRDefault="009B14C7" w:rsidP="008C1E28">
      <w:pPr>
        <w:numPr>
          <w:ilvl w:val="0"/>
          <w:numId w:val="30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Zasady działania klimatyzacji i r</w:t>
      </w:r>
      <w:r w:rsidR="00444D98" w:rsidRPr="00612D1D">
        <w:rPr>
          <w:rFonts w:ascii="Times New Roman" w:eastAsia="Times New Roman" w:hAnsi="Times New Roman" w:cs="Times New Roman"/>
          <w:sz w:val="24"/>
          <w:szCs w:val="24"/>
        </w:rPr>
        <w:t>odzaje klimatyzatorów</w:t>
      </w:r>
    </w:p>
    <w:p w:rsidR="00444D98" w:rsidRPr="00612D1D" w:rsidRDefault="009B14C7" w:rsidP="008C1E28">
      <w:pPr>
        <w:numPr>
          <w:ilvl w:val="0"/>
          <w:numId w:val="30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 xml:space="preserve">Dobór urządzeń i układów klimatyzacji </w:t>
      </w:r>
    </w:p>
    <w:p w:rsidR="00612D1D" w:rsidRPr="00F11B71" w:rsidRDefault="00444D98" w:rsidP="008C1E28">
      <w:pPr>
        <w:numPr>
          <w:ilvl w:val="0"/>
          <w:numId w:val="30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 xml:space="preserve">Rodzaje czynników – charakterystyka </w:t>
      </w:r>
      <w:r w:rsidR="009B14C7" w:rsidRPr="00612D1D">
        <w:rPr>
          <w:rFonts w:ascii="Times New Roman" w:eastAsia="Times New Roman" w:hAnsi="Times New Roman" w:cs="Times New Roman"/>
          <w:sz w:val="24"/>
          <w:szCs w:val="24"/>
        </w:rPr>
        <w:t>(R410a, R32, 1234yf)</w:t>
      </w:r>
    </w:p>
    <w:p w:rsidR="00444D98" w:rsidRPr="00612D1D" w:rsidRDefault="00444D98" w:rsidP="005C2DAD">
      <w:pPr>
        <w:tabs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b/>
          <w:sz w:val="24"/>
          <w:szCs w:val="24"/>
        </w:rPr>
        <w:t>Część praktyczna</w:t>
      </w:r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 xml:space="preserve">Rurki miedziane - lutowanie twarde met. 918 oraz </w:t>
      </w:r>
      <w:proofErr w:type="spellStart"/>
      <w:r w:rsidRPr="00612D1D">
        <w:rPr>
          <w:rFonts w:ascii="Times New Roman" w:eastAsia="Times New Roman" w:hAnsi="Times New Roman" w:cs="Times New Roman"/>
          <w:sz w:val="24"/>
          <w:szCs w:val="24"/>
        </w:rPr>
        <w:t>kielichowanie</w:t>
      </w:r>
      <w:proofErr w:type="spellEnd"/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Obsługa klucza dynamometrycznego</w:t>
      </w:r>
    </w:p>
    <w:p w:rsidR="00444D98" w:rsidRPr="00612D1D" w:rsidRDefault="009B14C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Wykonywanie p</w:t>
      </w:r>
      <w:r w:rsidR="00444D98" w:rsidRPr="00612D1D">
        <w:rPr>
          <w:rFonts w:ascii="Times New Roman" w:eastAsia="Times New Roman" w:hAnsi="Times New Roman" w:cs="Times New Roman"/>
          <w:sz w:val="24"/>
          <w:szCs w:val="24"/>
        </w:rPr>
        <w:t>róby szczelności - podciśnieniowa oraz azotowa</w:t>
      </w:r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Wykonywanie próżni w instalacji</w:t>
      </w:r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Nabijanie klimatyzacji czynnikiem R32 oraz R410a</w:t>
      </w:r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Odzysk czynnika</w:t>
      </w:r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Montaż/demontaż klimatyzacji typu SPLIT</w:t>
      </w:r>
    </w:p>
    <w:p w:rsidR="00444D98" w:rsidRPr="00612D1D" w:rsidRDefault="00444D98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Narzędzia i materiały do montażu</w:t>
      </w:r>
    </w:p>
    <w:p w:rsidR="000C5F25" w:rsidRPr="00612D1D" w:rsidRDefault="000C5F25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1D">
        <w:rPr>
          <w:rFonts w:ascii="Times New Roman" w:eastAsia="Times New Roman" w:hAnsi="Times New Roman" w:cs="Times New Roman"/>
          <w:sz w:val="24"/>
          <w:szCs w:val="24"/>
        </w:rPr>
        <w:t>Pomiar przegrzania czynnika chłodniczego na podstawie wykresu entalpii</w:t>
      </w:r>
    </w:p>
    <w:p w:rsidR="00444D98" w:rsidRPr="00612D1D" w:rsidRDefault="00444D98" w:rsidP="005C2DAD">
      <w:pPr>
        <w:pStyle w:val="Akapitzlist"/>
        <w:numPr>
          <w:ilvl w:val="0"/>
          <w:numId w:val="9"/>
        </w:numPr>
        <w:spacing w:before="100" w:beforeAutospacing="1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Miejsce realizacji:</w:t>
      </w:r>
    </w:p>
    <w:p w:rsidR="009A6639" w:rsidRPr="009A6639" w:rsidRDefault="009A6639" w:rsidP="005C2DAD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iż uczestnikami szkolenia jest młodzież, szkolenie powinno odbywać się w miejscowości Lublin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9A6639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9A6639">
        <w:rPr>
          <w:rFonts w:ascii="Times New Roman" w:eastAsia="Calibri" w:hAnsi="Times New Roman"/>
          <w:sz w:val="24"/>
          <w:szCs w:val="24"/>
        </w:rPr>
        <w:t>) Wykonawca po uzgodnieniu z lokalnym specjalistą ds. rozwoju zawodowego zobowiązany jest zorganizować i zapewnić każdorazowo dowóz w obie strony dla wszystkich uczestników szkolenia na własny koszt – w ramach wynagrodzenia wynikającego z oferty.</w:t>
      </w:r>
    </w:p>
    <w:p w:rsidR="009A6639" w:rsidRPr="009A6639" w:rsidRDefault="009A6639" w:rsidP="005C2DAD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9A6639" w:rsidRPr="009A6639" w:rsidRDefault="009A6639" w:rsidP="005C2DAD">
      <w:pPr>
        <w:spacing w:after="24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Lokale/miejsca prowadzenia zajęć praktycznych powinny być zgodne z przepisami BHP </w:t>
      </w:r>
      <w:r w:rsidRPr="009A6639">
        <w:rPr>
          <w:rFonts w:ascii="Times New Roman" w:eastAsia="Calibri" w:hAnsi="Times New Roman"/>
          <w:sz w:val="24"/>
          <w:szCs w:val="24"/>
        </w:rPr>
        <w:br/>
        <w:t>i Ppoż., oraz muszą zostać uzgodnione z Zamawiającym przed rozpoczęciem szkolenia.</w:t>
      </w:r>
    </w:p>
    <w:p w:rsidR="00444D98" w:rsidRPr="00612D1D" w:rsidRDefault="00444D98" w:rsidP="005C2DAD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lastRenderedPageBreak/>
        <w:t>Zamawiający wymaga aby Wykonawca dostarczył:</w:t>
      </w:r>
    </w:p>
    <w:p w:rsidR="00444D98" w:rsidRPr="00612D1D" w:rsidRDefault="00444D98" w:rsidP="005C2DA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Dzienne listy z poszczególnych grup, na których uczestnicy własnoręcznie pokwitowali odbiór</w:t>
      </w:r>
      <w:r w:rsidRPr="00612D1D">
        <w:rPr>
          <w:rFonts w:ascii="Times New Roman" w:hAnsi="Times New Roman"/>
          <w:b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posiłków</w:t>
      </w:r>
      <w:r w:rsidR="00A2047A" w:rsidRPr="00612D1D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:rsidR="00444D98" w:rsidRPr="00612D1D" w:rsidRDefault="00444D98" w:rsidP="005C2DA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Menu z poszczególnych dni</w:t>
      </w:r>
      <w:r w:rsidR="00A2047A" w:rsidRPr="00612D1D">
        <w:rPr>
          <w:rFonts w:ascii="Times New Roman" w:hAnsi="Times New Roman"/>
          <w:sz w:val="24"/>
          <w:szCs w:val="24"/>
        </w:rPr>
        <w:t>.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2D1D">
        <w:rPr>
          <w:rFonts w:ascii="Times New Roman" w:hAnsi="Times New Roman" w:cs="Times New Roman"/>
          <w:sz w:val="24"/>
          <w:szCs w:val="24"/>
          <w:lang w:eastAsia="ar-SA"/>
        </w:rPr>
        <w:t>Wykonawca w uzgodnie</w:t>
      </w:r>
      <w:r w:rsidR="00F51672" w:rsidRPr="00612D1D">
        <w:rPr>
          <w:rFonts w:ascii="Times New Roman" w:hAnsi="Times New Roman" w:cs="Times New Roman"/>
          <w:sz w:val="24"/>
          <w:szCs w:val="24"/>
          <w:lang w:eastAsia="ar-SA"/>
        </w:rPr>
        <w:t xml:space="preserve">niu z lokalnym specjalistą </w:t>
      </w:r>
      <w:r w:rsidR="00051F0A" w:rsidRPr="00612D1D">
        <w:rPr>
          <w:rFonts w:ascii="Times New Roman" w:hAnsi="Times New Roman" w:cs="Times New Roman"/>
          <w:sz w:val="24"/>
          <w:szCs w:val="24"/>
          <w:lang w:eastAsia="ar-SA"/>
        </w:rPr>
        <w:t>ds. rozwoju</w:t>
      </w:r>
      <w:r w:rsidRPr="00612D1D">
        <w:rPr>
          <w:rFonts w:ascii="Times New Roman" w:hAnsi="Times New Roman" w:cs="Times New Roman"/>
          <w:sz w:val="24"/>
          <w:szCs w:val="24"/>
          <w:lang w:eastAsia="ar-SA"/>
        </w:rPr>
        <w:t xml:space="preserve"> zawodowego będzie na bieżąco uzgadniać terminy i ilości posiłków</w:t>
      </w:r>
    </w:p>
    <w:p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44D98" w:rsidRPr="00612D1D" w:rsidRDefault="00444D98" w:rsidP="005C2DAD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Warunki przeprowadzenia szkolenia:</w:t>
      </w:r>
    </w:p>
    <w:p w:rsidR="00444D98" w:rsidRPr="00612D1D" w:rsidRDefault="00444D98" w:rsidP="005C2DAD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W ramach realizacji umowy Wykonawca zobowiązany jest do: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Prowadzenia dziennika szkolenia zawierającego:</w:t>
      </w:r>
    </w:p>
    <w:p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listę obecności,</w:t>
      </w:r>
    </w:p>
    <w:p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wymiar godzin zajęć,</w:t>
      </w:r>
    </w:p>
    <w:p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tematykę zajęć.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 xml:space="preserve">po zakończeniu szkolenia własność uczestnika szkolenia. </w:t>
      </w:r>
    </w:p>
    <w:p w:rsidR="00A2047A" w:rsidRPr="00612D1D" w:rsidRDefault="00A2047A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Ubezpieczenia uczestników na czas szkolenia</w:t>
      </w:r>
      <w:r w:rsidR="0037715F">
        <w:rPr>
          <w:rFonts w:ascii="Times New Roman" w:hAnsi="Times New Roman"/>
          <w:sz w:val="24"/>
          <w:szCs w:val="24"/>
        </w:rPr>
        <w:t xml:space="preserve"> oraz egzaminu</w:t>
      </w:r>
      <w:r w:rsidRPr="00612D1D">
        <w:rPr>
          <w:rFonts w:ascii="Times New Roman" w:hAnsi="Times New Roman"/>
          <w:sz w:val="24"/>
          <w:szCs w:val="24"/>
        </w:rPr>
        <w:t xml:space="preserve"> w ramach NNW.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Wykonania badań lekarskich uczestników przez lekarza medycyny pracy, przed rozpoczęciem szkolenia na koszt Wykonawcy </w:t>
      </w:r>
      <w:r w:rsidR="00B1138D" w:rsidRPr="00612D1D">
        <w:rPr>
          <w:rFonts w:ascii="Times New Roman" w:hAnsi="Times New Roman"/>
          <w:sz w:val="24"/>
          <w:szCs w:val="24"/>
        </w:rPr>
        <w:t>–</w:t>
      </w:r>
      <w:r w:rsidRPr="00612D1D">
        <w:rPr>
          <w:rFonts w:ascii="Times New Roman" w:hAnsi="Times New Roman"/>
          <w:sz w:val="24"/>
          <w:szCs w:val="24"/>
        </w:rPr>
        <w:t xml:space="preserve"> w</w:t>
      </w:r>
      <w:r w:rsidR="00B1138D" w:rsidRPr="00612D1D">
        <w:rPr>
          <w:rFonts w:ascii="Times New Roman" w:hAnsi="Times New Roman"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 xml:space="preserve">celu uzyskania przez uczestników orzeczenia lekarskiego o braku przeciwwskazań zdrowotnych do  odbycia szkolenia zawodowego oraz możliwości podjęcia zatrudnienia </w:t>
      </w:r>
      <w:r w:rsidR="00B1138D" w:rsidRPr="00612D1D">
        <w:rPr>
          <w:rFonts w:ascii="Times New Roman" w:hAnsi="Times New Roman"/>
          <w:sz w:val="24"/>
          <w:szCs w:val="24"/>
        </w:rPr>
        <w:t>w zawodzie montera i serwisanta urządzeń klimatyzacyjnych z modułem F-Gaz</w:t>
      </w:r>
      <w:r w:rsidRPr="00612D1D">
        <w:rPr>
          <w:rFonts w:ascii="Times New Roman" w:hAnsi="Times New Roman"/>
          <w:sz w:val="24"/>
          <w:szCs w:val="24"/>
        </w:rPr>
        <w:t xml:space="preserve">. 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Zapewnienia każdemu uczestnikowi szkolenia zawodowego wyżywienia, które powinno być przekazane każdemu uczestnikowi szkolenia za pokwitowaniem. 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Przeprowadzenia egzaminu wewnętrznego oraz wydania każdemu uczestnikowi, który uzyska wynik pozytywny, zaświadczenia o ukończeniu szkolenia wydanego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 xml:space="preserve">na podstawie </w:t>
      </w:r>
      <w:r w:rsidRPr="00612D1D">
        <w:rPr>
          <w:rFonts w:ascii="Times New Roman" w:hAnsi="Times New Roman"/>
          <w:kern w:val="1"/>
          <w:sz w:val="24"/>
          <w:szCs w:val="24"/>
        </w:rPr>
        <w:t>Rozporządzenia MEN z dn. 6 października 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 xml:space="preserve"> – w sprawie kształcenia ustawicznego w formach pozaszkolnych (Dz. U. z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>, poz. 2175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595468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595468">
        <w:rPr>
          <w:rFonts w:ascii="Times New Roman" w:hAnsi="Times New Roman"/>
          <w:kern w:val="1"/>
          <w:sz w:val="24"/>
          <w:szCs w:val="24"/>
        </w:rPr>
        <w:t>. zm.</w:t>
      </w:r>
      <w:r w:rsidRPr="00612D1D">
        <w:rPr>
          <w:rFonts w:ascii="Times New Roman" w:hAnsi="Times New Roman"/>
          <w:kern w:val="1"/>
          <w:sz w:val="24"/>
          <w:szCs w:val="24"/>
        </w:rPr>
        <w:t>),</w:t>
      </w:r>
      <w:r w:rsidRPr="00612D1D">
        <w:rPr>
          <w:rFonts w:ascii="Times New Roman" w:hAnsi="Times New Roman"/>
          <w:sz w:val="24"/>
          <w:szCs w:val="24"/>
        </w:rPr>
        <w:t xml:space="preserve"> które powinno zostać przekazane uczestnikowi za pokwitowaniem (kserokopię zaświadczenia o ukończeniu szkolenia potwierdzoną za zgodność z oryginałem i listę </w:t>
      </w:r>
      <w:r w:rsidRPr="00612D1D">
        <w:rPr>
          <w:rFonts w:ascii="Times New Roman" w:hAnsi="Times New Roman"/>
          <w:sz w:val="24"/>
          <w:szCs w:val="24"/>
        </w:rPr>
        <w:lastRenderedPageBreak/>
        <w:t xml:space="preserve">potwierdzającą odbiór zaświadczeń Wykonawca zobowiązany jest dostarczyć Zamawiającemu). 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Zorganizowania egzaminu zewnętrznego przed Urzędem Dozoru Technicznego.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kern w:val="1"/>
          <w:sz w:val="24"/>
          <w:szCs w:val="24"/>
        </w:rPr>
        <w:t>w okresie obowiązywania umowy dotyczącej realizacji przedmiotu zamówienia.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Bieżącego informowania na piśmie Zamawiającego o przypadkach nieobecności uczestników na zajęciach oraz o rezygnacji z uczestnictwa w zajęciach – pod rygorem odmowy zapłaty przez Zamawiającego za prowadzenie zajęć z tymi osobami. 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Dokumentowania realizacji przedmiotu zamówienia przez Wykonawcę poprzez: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prowadzenie dzienników zajęć, o którym mowa w pkt. </w:t>
      </w:r>
      <w:r w:rsidR="00A2047A"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6.</w:t>
      </w:r>
      <w:r w:rsidR="006E531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1.1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 odbioru materiałów dydaktycznych,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list potwierdzających odbiór ubrań roboczych 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list potwierdzających odbiór wyżywienia 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arkusza oceny organizacji i realizacji zajęć szkoleniowych,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raportu końcowego z przeprowadzonych zajęć dla każdego uczestnika/grupy,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 uczestników dopuszczonych do egzaminów wewnętrznych i zewnętrznych.</w:t>
      </w:r>
    </w:p>
    <w:p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Dostarczenia Zamawiającemu wraz z fakturą/rachunkiem oryginałów dokumentów wymienionych w punkcie </w:t>
      </w:r>
      <w:r w:rsidR="00A2047A" w:rsidRPr="00612D1D">
        <w:rPr>
          <w:rFonts w:ascii="Times New Roman" w:eastAsia="Times New Roman" w:hAnsi="Times New Roman" w:cs="Times New Roman"/>
          <w:kern w:val="2"/>
          <w:sz w:val="24"/>
          <w:szCs w:val="24"/>
        </w:rPr>
        <w:t>6.</w:t>
      </w:r>
      <w:r w:rsidRPr="00612D1D">
        <w:rPr>
          <w:rFonts w:ascii="Times New Roman" w:eastAsia="Times New Roman" w:hAnsi="Times New Roman" w:cs="Times New Roman"/>
          <w:kern w:val="2"/>
          <w:sz w:val="24"/>
          <w:szCs w:val="24"/>
        </w:rPr>
        <w:t>1.</w:t>
      </w:r>
      <w:r w:rsidR="00D7237D">
        <w:rPr>
          <w:rFonts w:ascii="Times New Roman" w:eastAsia="Times New Roman" w:hAnsi="Times New Roman" w:cs="Times New Roman"/>
          <w:kern w:val="2"/>
          <w:sz w:val="24"/>
          <w:szCs w:val="24"/>
        </w:rPr>
        <w:t>10</w:t>
      </w: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</w:p>
    <w:p w:rsidR="00444D98" w:rsidRPr="00612D1D" w:rsidRDefault="00444D98" w:rsidP="0037715F">
      <w:pPr>
        <w:pStyle w:val="Akapitzlist"/>
        <w:numPr>
          <w:ilvl w:val="2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Prowadzenia rejestru wydanych dokumentów. </w:t>
      </w:r>
    </w:p>
    <w:p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Umożliwienia Zamawiającemu oraz upoważnionym osobom przeprowadzania kontroli szkolenia. </w:t>
      </w:r>
    </w:p>
    <w:p w:rsidR="00444D98" w:rsidRPr="00612D1D" w:rsidRDefault="0006477E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</w:t>
      </w:r>
      <w:r w:rsidR="00444D98" w:rsidRPr="00612D1D">
        <w:rPr>
          <w:rFonts w:ascii="Times New Roman" w:hAnsi="Times New Roman"/>
          <w:sz w:val="24"/>
          <w:szCs w:val="24"/>
        </w:rPr>
        <w:t>.</w:t>
      </w:r>
    </w:p>
    <w:p w:rsidR="00444D98" w:rsidRPr="00612D1D" w:rsidRDefault="0006477E" w:rsidP="005C2DAD">
      <w:pPr>
        <w:pStyle w:val="Akapitzlist"/>
        <w:numPr>
          <w:ilvl w:val="1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 wymaganych dokumentów i protokołu odbioru usługi:</w:t>
      </w:r>
    </w:p>
    <w:p w:rsidR="00444D98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wymienionych w </w:t>
      </w:r>
      <w:r w:rsidR="00A2047A" w:rsidRPr="00612D1D">
        <w:rPr>
          <w:rFonts w:ascii="Times New Roman" w:hAnsi="Times New Roman"/>
          <w:sz w:val="24"/>
          <w:szCs w:val="24"/>
        </w:rPr>
        <w:t>pkt. 6.</w:t>
      </w:r>
      <w:r w:rsidRPr="00612D1D">
        <w:rPr>
          <w:rFonts w:ascii="Times New Roman" w:hAnsi="Times New Roman"/>
          <w:sz w:val="24"/>
          <w:szCs w:val="24"/>
        </w:rPr>
        <w:t>1.</w:t>
      </w:r>
      <w:r w:rsidR="0083127C">
        <w:rPr>
          <w:rFonts w:ascii="Times New Roman" w:hAnsi="Times New Roman"/>
          <w:sz w:val="24"/>
          <w:szCs w:val="24"/>
        </w:rPr>
        <w:t>10</w:t>
      </w:r>
      <w:bookmarkStart w:id="1" w:name="_GoBack"/>
      <w:bookmarkEnd w:id="1"/>
      <w:r w:rsidR="0006477E" w:rsidRPr="00612D1D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:rsidR="00444D98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kserokopi</w:t>
      </w:r>
      <w:r w:rsidR="007C500F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świadectw potwierdzających kwalifikacje w danym zawodzie (powinny być </w:t>
      </w:r>
      <w:r w:rsidRPr="00612D1D">
        <w:rPr>
          <w:rFonts w:ascii="Times New Roman" w:hAnsi="Times New Roman"/>
          <w:sz w:val="24"/>
          <w:szCs w:val="24"/>
        </w:rPr>
        <w:lastRenderedPageBreak/>
        <w:t>dostarczone Zamawiającemu przez Wykonawcę, niezwłocznie po ich otrzymaniu</w:t>
      </w:r>
      <w:r w:rsidR="00C45EF9" w:rsidRPr="00612D1D">
        <w:rPr>
          <w:rFonts w:ascii="Times New Roman" w:hAnsi="Times New Roman"/>
          <w:sz w:val="24"/>
          <w:szCs w:val="24"/>
        </w:rPr>
        <w:t xml:space="preserve"> </w:t>
      </w:r>
      <w:r w:rsidR="00587645" w:rsidRPr="00612D1D">
        <w:rPr>
          <w:rFonts w:ascii="Times New Roman" w:hAnsi="Times New Roman"/>
          <w:sz w:val="24"/>
          <w:szCs w:val="24"/>
        </w:rPr>
        <w:br/>
      </w:r>
      <w:r w:rsidR="00C45EF9" w:rsidRPr="00612D1D">
        <w:rPr>
          <w:rFonts w:ascii="Times New Roman" w:hAnsi="Times New Roman"/>
          <w:sz w:val="24"/>
          <w:szCs w:val="24"/>
        </w:rPr>
        <w:t>z instytucji certyfikującej</w:t>
      </w:r>
      <w:r w:rsidRPr="00612D1D">
        <w:rPr>
          <w:rFonts w:ascii="Times New Roman" w:hAnsi="Times New Roman"/>
          <w:sz w:val="24"/>
          <w:szCs w:val="24"/>
        </w:rPr>
        <w:t xml:space="preserve">), </w:t>
      </w:r>
    </w:p>
    <w:p w:rsidR="00A2047A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kserokopi</w:t>
      </w:r>
      <w:r w:rsidR="007C500F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dokumentów potwierdzających zdanie egzaminu</w:t>
      </w:r>
      <w:r w:rsidR="00A2047A" w:rsidRPr="00612D1D">
        <w:rPr>
          <w:rFonts w:ascii="Times New Roman" w:hAnsi="Times New Roman"/>
          <w:sz w:val="24"/>
          <w:szCs w:val="24"/>
        </w:rPr>
        <w:t>.</w:t>
      </w:r>
    </w:p>
    <w:p w:rsidR="00A2047A" w:rsidRPr="00612D1D" w:rsidRDefault="00444D98" w:rsidP="005C2DA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- Zamawiający pokrywa koszt szkolenia tego uczestnika proporcjonalnie do przebytych przez niego osobogodzin szkolenia oraz poniesionych, uzasadnionych i udokumentowanych nakładów w postaci: materiałów dydaktycznych, środków ochrony, badań lekarskich</w:t>
      </w:r>
      <w:r w:rsidR="00C45EF9" w:rsidRPr="00612D1D">
        <w:rPr>
          <w:rFonts w:ascii="Times New Roman" w:hAnsi="Times New Roman" w:cs="Times New Roman"/>
          <w:sz w:val="24"/>
          <w:szCs w:val="24"/>
        </w:rPr>
        <w:t xml:space="preserve">, wyżywienia </w:t>
      </w:r>
      <w:r w:rsidR="009A6639">
        <w:rPr>
          <w:rFonts w:ascii="Times New Roman" w:hAnsi="Times New Roman" w:cs="Times New Roman"/>
          <w:sz w:val="24"/>
          <w:szCs w:val="24"/>
        </w:rPr>
        <w:br/>
      </w:r>
      <w:r w:rsidR="00C45EF9" w:rsidRPr="00612D1D">
        <w:rPr>
          <w:rFonts w:ascii="Times New Roman" w:hAnsi="Times New Roman" w:cs="Times New Roman"/>
          <w:sz w:val="24"/>
          <w:szCs w:val="24"/>
        </w:rPr>
        <w:t>i ubezpieczenia.</w:t>
      </w:r>
    </w:p>
    <w:p w:rsidR="00A2047A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Warunki jakościowe:</w:t>
      </w:r>
    </w:p>
    <w:p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Wykonawca po przeprowadzeniu egzaminu wewnętrznego wyda certyfikaty ukończenia kursu w języku polskim i w języku angielskim,</w:t>
      </w:r>
    </w:p>
    <w:p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Wykonawca zorganizuje drugie podejście do egzaminu zewnętrznego przed Urzędem Dozoru Technicznego w przypadku nie zdania egzaminu przez uczestnika szkolenia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>za pierwszym razem.</w:t>
      </w:r>
    </w:p>
    <w:p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612D1D">
        <w:rPr>
          <w:rFonts w:ascii="Times New Roman" w:hAnsi="Times New Roman" w:cs="Times New Roman"/>
          <w:kern w:val="1"/>
          <w:sz w:val="24"/>
          <w:szCs w:val="24"/>
        </w:rPr>
        <w:t>Wykonawca na każdym etapie realizacji szkolenia zapewni uczestnikom konsultacje</w:t>
      </w:r>
      <w:r w:rsidR="00C45EF9" w:rsidRPr="00612D1D">
        <w:rPr>
          <w:rFonts w:ascii="Times New Roman" w:hAnsi="Times New Roman" w:cs="Times New Roman"/>
          <w:kern w:val="1"/>
          <w:sz w:val="24"/>
          <w:szCs w:val="24"/>
        </w:rPr>
        <w:t>,</w:t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w ramach których uczestnicy będą mogli uzyskać wyjaśnienia zagadnień, które są dla nich niezrozumiałe. W tym  celu umożliwi uczestnikom wysłanie drogą mailową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>zagadnień, które później omówi z nimi podczas spotkania na szkoleniu.</w:t>
      </w:r>
    </w:p>
    <w:p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Wykonawca zapewni uczestnikom dobrej jakości podręczniki z zapytaniami egzaminacyjnymi, których data wydania nie będzie starsza niż 2023 rok.</w:t>
      </w:r>
    </w:p>
    <w:p w:rsidR="00444D98" w:rsidRPr="00612D1D" w:rsidRDefault="00444D98" w:rsidP="005C2DAD">
      <w:pPr>
        <w:pStyle w:val="Bezodstpw"/>
        <w:numPr>
          <w:ilvl w:val="0"/>
          <w:numId w:val="19"/>
        </w:num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Każdy w uczestników szkolenia otrzyma od Wykonawcy kamizelkę ostrzegawczą, która będzie własnością uczestnika po zakończeniu szkolenia</w:t>
      </w:r>
      <w:r w:rsidR="00587645" w:rsidRPr="00612D1D">
        <w:rPr>
          <w:rFonts w:ascii="Times New Roman" w:hAnsi="Times New Roman" w:cs="Times New Roman"/>
          <w:sz w:val="24"/>
          <w:szCs w:val="24"/>
        </w:rPr>
        <w:t>.</w:t>
      </w:r>
    </w:p>
    <w:p w:rsidR="00444D98" w:rsidRPr="00612D1D" w:rsidRDefault="00444D98" w:rsidP="005C2DAD">
      <w:pPr>
        <w:pStyle w:val="Akapitzlist"/>
        <w:numPr>
          <w:ilvl w:val="0"/>
          <w:numId w:val="11"/>
        </w:numPr>
        <w:spacing w:before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koszty związane z zapewnieniem kadry szkoleniowej </w:t>
      </w:r>
      <w:r w:rsidRPr="00612D1D">
        <w:rPr>
          <w:rFonts w:ascii="Times New Roman" w:hAnsi="Times New Roman"/>
          <w:sz w:val="24"/>
          <w:szCs w:val="24"/>
        </w:rPr>
        <w:t>(w tym koszty ew. dodatkowych konsultacji)</w:t>
      </w:r>
      <w:r w:rsidRPr="00612D1D">
        <w:rPr>
          <w:rFonts w:ascii="Times New Roman" w:hAnsi="Times New Roman"/>
          <w:kern w:val="1"/>
          <w:sz w:val="24"/>
          <w:szCs w:val="24"/>
        </w:rPr>
        <w:t>,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koszty materiałów szkoleniowych i dydaktycznych,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koszt przeprowadzenia zajęć praktycznych, w tym koszty wynajęcia </w:t>
      </w:r>
      <w:proofErr w:type="spellStart"/>
      <w:r w:rsidRPr="00612D1D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612D1D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612D1D">
        <w:rPr>
          <w:rFonts w:ascii="Times New Roman" w:hAnsi="Times New Roman"/>
          <w:kern w:val="1"/>
          <w:sz w:val="24"/>
          <w:szCs w:val="24"/>
        </w:rPr>
        <w:br/>
        <w:t xml:space="preserve">na szkolenie praktyczne, 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lastRenderedPageBreak/>
        <w:t>koszty badań lekarskich,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 ubezpieczenia NNW na czas szkolenia</w:t>
      </w:r>
      <w:r w:rsidR="0037715F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612D1D">
        <w:rPr>
          <w:rFonts w:ascii="Times New Roman" w:hAnsi="Times New Roman"/>
          <w:kern w:val="1"/>
          <w:sz w:val="24"/>
          <w:szCs w:val="24"/>
        </w:rPr>
        <w:t>,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 wyżywienia uczestników szkolenia,</w:t>
      </w:r>
    </w:p>
    <w:p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 xml:space="preserve">koszty przeprowadzenia egzaminu wewnętrznego oraz wydania zaświadczenia </w:t>
      </w:r>
      <w:r w:rsidR="00D90657" w:rsidRPr="00612D1D">
        <w:rPr>
          <w:rFonts w:ascii="Times New Roman" w:hAnsi="Times New Roman"/>
          <w:kern w:val="2"/>
          <w:sz w:val="24"/>
          <w:szCs w:val="24"/>
        </w:rPr>
        <w:br/>
      </w:r>
      <w:r w:rsidRPr="00612D1D">
        <w:rPr>
          <w:rFonts w:ascii="Times New Roman" w:hAnsi="Times New Roman"/>
          <w:kern w:val="2"/>
          <w:sz w:val="24"/>
          <w:szCs w:val="24"/>
        </w:rPr>
        <w:t xml:space="preserve">o ukończeniu szkolenia, zgodnie z Rozporządzeniem </w:t>
      </w:r>
      <w:r w:rsidRPr="00612D1D">
        <w:rPr>
          <w:rFonts w:ascii="Times New Roman" w:hAnsi="Times New Roman"/>
          <w:kern w:val="1"/>
          <w:sz w:val="24"/>
          <w:szCs w:val="24"/>
        </w:rPr>
        <w:t>MEN z dn.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6 października  2023r. </w:t>
      </w:r>
      <w:r w:rsidRPr="00612D1D">
        <w:rPr>
          <w:rFonts w:ascii="Times New Roman" w:hAnsi="Times New Roman"/>
          <w:kern w:val="1"/>
          <w:sz w:val="24"/>
          <w:szCs w:val="24"/>
        </w:rPr>
        <w:t>– w sprawie kształcenia ustawicznego w formach pozaszkolnych (Dz. U. z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>, poz. 2175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595468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595468">
        <w:rPr>
          <w:rFonts w:ascii="Times New Roman" w:hAnsi="Times New Roman"/>
          <w:kern w:val="1"/>
          <w:sz w:val="24"/>
          <w:szCs w:val="24"/>
        </w:rPr>
        <w:t>. zm.</w:t>
      </w:r>
      <w:r w:rsidRPr="00612D1D">
        <w:rPr>
          <w:rFonts w:ascii="Times New Roman" w:hAnsi="Times New Roman"/>
          <w:kern w:val="1"/>
          <w:sz w:val="24"/>
          <w:szCs w:val="24"/>
        </w:rPr>
        <w:t>),</w:t>
      </w:r>
      <w:r w:rsidRPr="00612D1D">
        <w:rPr>
          <w:rFonts w:ascii="Times New Roman" w:hAnsi="Times New Roman"/>
          <w:kern w:val="2"/>
          <w:sz w:val="24"/>
          <w:szCs w:val="24"/>
        </w:rPr>
        <w:t xml:space="preserve"> dla każdego uczestnika szkolenia, stwierdzającego ukończenie szkolenia i nabycie umiejętności,</w:t>
      </w:r>
    </w:p>
    <w:p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>koszt przeprowadzenia egzaminu zewnętrznego przed Urzędem Dozoru Technicznego (do dwóch prób),</w:t>
      </w:r>
    </w:p>
    <w:p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>koszt dojazdów uczestników na szkolenie w przypadku gdy zapewnione przez Wykonawcę miejsce/lokal znajdować się będzie poza grani</w:t>
      </w:r>
      <w:r w:rsidR="00A2047A" w:rsidRPr="00612D1D">
        <w:rPr>
          <w:rFonts w:ascii="Times New Roman" w:hAnsi="Times New Roman"/>
          <w:kern w:val="2"/>
          <w:sz w:val="24"/>
          <w:szCs w:val="24"/>
        </w:rPr>
        <w:t xml:space="preserve">cami administracyjnymi miasta, </w:t>
      </w:r>
      <w:r w:rsidRPr="00612D1D">
        <w:rPr>
          <w:rFonts w:ascii="Times New Roman" w:hAnsi="Times New Roman"/>
          <w:kern w:val="2"/>
          <w:sz w:val="24"/>
          <w:szCs w:val="24"/>
        </w:rPr>
        <w:t xml:space="preserve">w </w:t>
      </w:r>
      <w:r w:rsidR="00CA5481" w:rsidRPr="00612D1D">
        <w:rPr>
          <w:rFonts w:ascii="Times New Roman" w:hAnsi="Times New Roman"/>
          <w:kern w:val="2"/>
          <w:sz w:val="24"/>
          <w:szCs w:val="24"/>
        </w:rPr>
        <w:t>którym odbywać się ma szkolenie.</w:t>
      </w:r>
    </w:p>
    <w:p w:rsidR="00587645" w:rsidRPr="00612D1D" w:rsidRDefault="00587645" w:rsidP="005C2DAD">
      <w:pPr>
        <w:pStyle w:val="Akapitzlist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44D98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Uczestnicy szkolenia:</w:t>
      </w:r>
    </w:p>
    <w:p w:rsidR="00444D98" w:rsidRPr="00612D1D" w:rsidRDefault="00444D98" w:rsidP="005C2DA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Młodzież w wieku 18 – </w:t>
      </w:r>
      <w:r w:rsidR="007A03DA">
        <w:rPr>
          <w:rFonts w:ascii="Times New Roman" w:hAnsi="Times New Roman"/>
          <w:sz w:val="24"/>
          <w:szCs w:val="24"/>
        </w:rPr>
        <w:t>30</w:t>
      </w:r>
      <w:r w:rsidRPr="00612D1D">
        <w:rPr>
          <w:rFonts w:ascii="Times New Roman" w:hAnsi="Times New Roman"/>
          <w:sz w:val="24"/>
          <w:szCs w:val="24"/>
        </w:rPr>
        <w:t xml:space="preserve"> lat.</w:t>
      </w:r>
    </w:p>
    <w:p w:rsidR="00444D98" w:rsidRPr="00612D1D" w:rsidRDefault="00444D98" w:rsidP="005C2DA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Wykazy uczestników (listy imienne) zost</w:t>
      </w:r>
      <w:r w:rsidR="00A20EBA">
        <w:rPr>
          <w:rFonts w:ascii="Times New Roman" w:hAnsi="Times New Roman"/>
          <w:sz w:val="24"/>
          <w:szCs w:val="24"/>
        </w:rPr>
        <w:t>aną Wykonawcy przekazane przez</w:t>
      </w:r>
      <w:r w:rsidRPr="00612D1D">
        <w:rPr>
          <w:rFonts w:ascii="Times New Roman" w:hAnsi="Times New Roman"/>
          <w:sz w:val="24"/>
          <w:szCs w:val="24"/>
        </w:rPr>
        <w:t xml:space="preserve"> specjalistę ds. rozwoju zawodowego</w:t>
      </w:r>
      <w:r w:rsidR="00D20CBD" w:rsidRPr="00612D1D">
        <w:rPr>
          <w:rFonts w:ascii="Times New Roman" w:hAnsi="Times New Roman"/>
          <w:sz w:val="24"/>
          <w:szCs w:val="24"/>
        </w:rPr>
        <w:t xml:space="preserve"> CEiPM OHP w Lublinie</w:t>
      </w:r>
      <w:r w:rsidRPr="00612D1D">
        <w:rPr>
          <w:rFonts w:ascii="Times New Roman" w:hAnsi="Times New Roman"/>
          <w:sz w:val="24"/>
          <w:szCs w:val="24"/>
        </w:rPr>
        <w:t>.</w:t>
      </w:r>
    </w:p>
    <w:p w:rsidR="00444D98" w:rsidRPr="00612D1D" w:rsidRDefault="00444D98" w:rsidP="005C2DAD">
      <w:pPr>
        <w:spacing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444D98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612D1D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Przygotowanie i dostarczenie w opakowaniach jednorazowych </w:t>
      </w:r>
      <w:r w:rsidRPr="00612D1D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400 ml),</w:t>
      </w:r>
    </w:p>
    <w:p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444D98" w:rsidRPr="00612D1D" w:rsidRDefault="00A2047A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s</w:t>
      </w:r>
      <w:r w:rsidR="00444D98" w:rsidRPr="00612D1D">
        <w:rPr>
          <w:rFonts w:ascii="Times New Roman" w:hAnsi="Times New Roman"/>
          <w:color w:val="000000"/>
          <w:kern w:val="1"/>
          <w:sz w:val="24"/>
          <w:szCs w:val="24"/>
        </w:rPr>
        <w:t>paghetti z mięsem,</w:t>
      </w:r>
    </w:p>
    <w:p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naprzemiennie), porcja mięsa lub ryby, np. kotlet schabow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w sosie/kotlet mielony (o wadze nie mniejszej niż 200 g. dostarczane naprzemiennie), surówki (o wadze nie mniejszej niż 200g. dostarczane naprzemiennie).</w:t>
      </w:r>
    </w:p>
    <w:p w:rsidR="00444D98" w:rsidRPr="00612D1D" w:rsidRDefault="00444D98" w:rsidP="005C2DAD">
      <w:pPr>
        <w:suppressAutoHyphens/>
        <w:spacing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444D98" w:rsidRPr="00612D1D" w:rsidRDefault="00444D98" w:rsidP="005C2DAD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napój (kompot, sok lub wod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>a mineralna 1 litr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:rsidR="00444D98" w:rsidRPr="00612D1D" w:rsidRDefault="00444D98" w:rsidP="005C2DAD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444D98" w:rsidRPr="00612D1D" w:rsidRDefault="00444D98" w:rsidP="005C2DAD">
      <w:pPr>
        <w:suppressAutoHyphens/>
        <w:spacing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W razie konieczności organizacji zajęć praktycznych poza miejscowością Lublin – wykonawca przygotuje posiłki w formie suchego prowiantu, w skład którego powinny wchodzić:</w:t>
      </w:r>
    </w:p>
    <w:p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np. schab, karkówka, druga z wędliną (szynką lub kiełbasą) - o wadze nie mniejszej niż 20g. każde, ewentualnie zamiennie z serem żółtym o wadze nie mniejszej niż 25g.</w:t>
      </w:r>
    </w:p>
    <w:p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dodatki: sałata, pomidor, ogórek, rzodkiewka (dwa rodzaje dodatków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naprzemiennie)</w:t>
      </w:r>
    </w:p>
    <w:p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napój co najmniej 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>1 litr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: woda mineralna, sok (dostarczane naprzemiennie)</w:t>
      </w:r>
    </w:p>
    <w:p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</w:t>
      </w:r>
    </w:p>
    <w:p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Suchy prowiant winien być odpowiednio zapakowany i podany w reklamówce każdemu uczestnikowi. Odbiór suchego prowiantu zostanie ustalony z lokalnymi specjalistami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A2047A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Zgodnie z </w:t>
      </w:r>
      <w:r w:rsidRPr="00612D1D">
        <w:rPr>
          <w:rFonts w:ascii="Times New Roman" w:hAnsi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612D1D">
        <w:rPr>
          <w:rFonts w:ascii="Times New Roman" w:hAnsi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:rsidR="00444D98" w:rsidRPr="00612D1D" w:rsidRDefault="00A2047A" w:rsidP="005C2DAD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lastRenderedPageBreak/>
        <w:t xml:space="preserve">o </w:t>
      </w:r>
      <w:r w:rsidR="00444D98" w:rsidRPr="00612D1D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444D98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612D1D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:rsidR="00A2047A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1741DE" w:rsidRPr="00612D1D">
        <w:rPr>
          <w:rFonts w:ascii="Times New Roman" w:hAnsi="Times New Roman"/>
          <w:kern w:val="1"/>
          <w:sz w:val="24"/>
          <w:szCs w:val="24"/>
        </w:rPr>
        <w:br/>
      </w:r>
      <w:r w:rsidRPr="00612D1D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:rsidR="00444D98" w:rsidRPr="00612D1D" w:rsidRDefault="00A2047A" w:rsidP="005C2DAD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o </w:t>
      </w:r>
      <w:r w:rsidR="00444D98" w:rsidRPr="00612D1D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:rsidR="00444D98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612D1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612D1D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:rsidR="00712A3B" w:rsidRPr="00612D1D" w:rsidRDefault="00712A3B" w:rsidP="005C2D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A3B" w:rsidRPr="00612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AE5" w:rsidRDefault="00BC2AE5" w:rsidP="00D90657">
      <w:r>
        <w:separator/>
      </w:r>
    </w:p>
  </w:endnote>
  <w:endnote w:type="continuationSeparator" w:id="0">
    <w:p w:rsidR="00BC2AE5" w:rsidRDefault="00BC2AE5" w:rsidP="00D9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73710"/>
      <w:docPartObj>
        <w:docPartGallery w:val="Page Numbers (Bottom of Page)"/>
        <w:docPartUnique/>
      </w:docPartObj>
    </w:sdtPr>
    <w:sdtEndPr/>
    <w:sdtContent>
      <w:p w:rsidR="00D90657" w:rsidRDefault="00D906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27C">
          <w:rPr>
            <w:noProof/>
          </w:rPr>
          <w:t>8</w:t>
        </w:r>
        <w:r>
          <w:fldChar w:fldCharType="end"/>
        </w:r>
      </w:p>
    </w:sdtContent>
  </w:sdt>
  <w:p w:rsidR="00D90657" w:rsidRDefault="00D906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AE5" w:rsidRDefault="00BC2AE5" w:rsidP="00D90657">
      <w:r>
        <w:separator/>
      </w:r>
    </w:p>
  </w:footnote>
  <w:footnote w:type="continuationSeparator" w:id="0">
    <w:p w:rsidR="00BC2AE5" w:rsidRDefault="00BC2AE5" w:rsidP="00D9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75E"/>
    <w:multiLevelType w:val="hybridMultilevel"/>
    <w:tmpl w:val="28A6D4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1AC"/>
    <w:multiLevelType w:val="multilevel"/>
    <w:tmpl w:val="0636C5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BF0FDC"/>
    <w:multiLevelType w:val="hybridMultilevel"/>
    <w:tmpl w:val="32A2F7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4" w15:restartNumberingAfterBreak="0">
    <w:nsid w:val="18384E4E"/>
    <w:multiLevelType w:val="hybridMultilevel"/>
    <w:tmpl w:val="81A4CF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B5A85"/>
    <w:multiLevelType w:val="hybridMultilevel"/>
    <w:tmpl w:val="DD12AC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65EFA"/>
    <w:multiLevelType w:val="multilevel"/>
    <w:tmpl w:val="CB146C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442FF9"/>
    <w:multiLevelType w:val="multilevel"/>
    <w:tmpl w:val="5E1600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82166B"/>
    <w:multiLevelType w:val="multilevel"/>
    <w:tmpl w:val="83028A82"/>
    <w:lvl w:ilvl="0">
      <w:start w:val="1"/>
      <w:numFmt w:val="bullet"/>
      <w:lvlText w:val="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F10294E"/>
    <w:multiLevelType w:val="multilevel"/>
    <w:tmpl w:val="C29EB784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AD0B61"/>
    <w:multiLevelType w:val="multilevel"/>
    <w:tmpl w:val="5E1600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8C35EEC"/>
    <w:multiLevelType w:val="hybridMultilevel"/>
    <w:tmpl w:val="A4AE21A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2032F"/>
    <w:multiLevelType w:val="hybridMultilevel"/>
    <w:tmpl w:val="9F72860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F64E0"/>
    <w:multiLevelType w:val="hybridMultilevel"/>
    <w:tmpl w:val="5E5681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D3A57"/>
    <w:multiLevelType w:val="hybridMultilevel"/>
    <w:tmpl w:val="A2FE72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65594"/>
    <w:multiLevelType w:val="multilevel"/>
    <w:tmpl w:val="9AE0E948"/>
    <w:lvl w:ilvl="0">
      <w:start w:val="1"/>
      <w:numFmt w:val="bullet"/>
      <w:lvlText w:val="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7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A27AF"/>
    <w:multiLevelType w:val="multilevel"/>
    <w:tmpl w:val="5A1C3B5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847322"/>
    <w:multiLevelType w:val="multilevel"/>
    <w:tmpl w:val="57E689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81E4868"/>
    <w:multiLevelType w:val="hybridMultilevel"/>
    <w:tmpl w:val="27240D54"/>
    <w:lvl w:ilvl="0" w:tplc="BCC45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C266E"/>
    <w:multiLevelType w:val="hybridMultilevel"/>
    <w:tmpl w:val="18C483A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332"/>
    <w:multiLevelType w:val="multilevel"/>
    <w:tmpl w:val="3AB47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18180E"/>
    <w:multiLevelType w:val="multilevel"/>
    <w:tmpl w:val="66727CF0"/>
    <w:lvl w:ilvl="0">
      <w:start w:val="1"/>
      <w:numFmt w:val="bullet"/>
      <w:lvlText w:val="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4" w15:restartNumberingAfterBreak="0">
    <w:nsid w:val="6C44334B"/>
    <w:multiLevelType w:val="hybridMultilevel"/>
    <w:tmpl w:val="4C744C36"/>
    <w:lvl w:ilvl="0" w:tplc="258E34BE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527EA"/>
    <w:multiLevelType w:val="hybridMultilevel"/>
    <w:tmpl w:val="D7743C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9029C"/>
    <w:multiLevelType w:val="hybridMultilevel"/>
    <w:tmpl w:val="83D897E4"/>
    <w:lvl w:ilvl="0" w:tplc="BF78E43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7E3D38DD"/>
    <w:multiLevelType w:val="hybridMultilevel"/>
    <w:tmpl w:val="4F7E2C3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</w:num>
  <w:num w:numId="3">
    <w:abstractNumId w:val="22"/>
  </w:num>
  <w:num w:numId="4">
    <w:abstractNumId w:val="1"/>
  </w:num>
  <w:num w:numId="5">
    <w:abstractNumId w:val="23"/>
  </w:num>
  <w:num w:numId="6">
    <w:abstractNumId w:val="3"/>
    <w:lvlOverride w:ilvl="0">
      <w:startOverride w:val="6"/>
    </w:lvlOverride>
    <w:lvlOverride w:ilvl="1">
      <w:startOverride w:val="1"/>
    </w:lvlOverride>
  </w:num>
  <w:num w:numId="7">
    <w:abstractNumId w:val="20"/>
  </w:num>
  <w:num w:numId="8">
    <w:abstractNumId w:val="21"/>
  </w:num>
  <w:num w:numId="9">
    <w:abstractNumId w:val="24"/>
  </w:num>
  <w:num w:numId="10">
    <w:abstractNumId w:val="26"/>
  </w:num>
  <w:num w:numId="11">
    <w:abstractNumId w:val="9"/>
  </w:num>
  <w:num w:numId="12">
    <w:abstractNumId w:val="18"/>
  </w:num>
  <w:num w:numId="13">
    <w:abstractNumId w:val="10"/>
  </w:num>
  <w:num w:numId="14">
    <w:abstractNumId w:val="6"/>
  </w:num>
  <w:num w:numId="15">
    <w:abstractNumId w:val="11"/>
  </w:num>
  <w:num w:numId="16">
    <w:abstractNumId w:val="7"/>
  </w:num>
  <w:num w:numId="17">
    <w:abstractNumId w:val="19"/>
  </w:num>
  <w:num w:numId="18">
    <w:abstractNumId w:val="0"/>
  </w:num>
  <w:num w:numId="19">
    <w:abstractNumId w:val="1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25"/>
  </w:num>
  <w:num w:numId="25">
    <w:abstractNumId w:val="13"/>
  </w:num>
  <w:num w:numId="26">
    <w:abstractNumId w:val="14"/>
  </w:num>
  <w:num w:numId="27">
    <w:abstractNumId w:val="2"/>
  </w:num>
  <w:num w:numId="28">
    <w:abstractNumId w:val="27"/>
  </w:num>
  <w:num w:numId="29">
    <w:abstractNumId w:val="1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51F0A"/>
    <w:rsid w:val="000575D9"/>
    <w:rsid w:val="0006477E"/>
    <w:rsid w:val="000B4566"/>
    <w:rsid w:val="000C5F25"/>
    <w:rsid w:val="00111F27"/>
    <w:rsid w:val="001741DE"/>
    <w:rsid w:val="0037715F"/>
    <w:rsid w:val="003F305E"/>
    <w:rsid w:val="00444D98"/>
    <w:rsid w:val="004D1493"/>
    <w:rsid w:val="00510654"/>
    <w:rsid w:val="00587645"/>
    <w:rsid w:val="00595468"/>
    <w:rsid w:val="005C2DAD"/>
    <w:rsid w:val="00612D1D"/>
    <w:rsid w:val="006E531A"/>
    <w:rsid w:val="00712A3B"/>
    <w:rsid w:val="007A03DA"/>
    <w:rsid w:val="007C500F"/>
    <w:rsid w:val="00806C6E"/>
    <w:rsid w:val="0083127C"/>
    <w:rsid w:val="00843D6B"/>
    <w:rsid w:val="008C1E28"/>
    <w:rsid w:val="009A6639"/>
    <w:rsid w:val="009B14C7"/>
    <w:rsid w:val="009F5585"/>
    <w:rsid w:val="00A050A1"/>
    <w:rsid w:val="00A2047A"/>
    <w:rsid w:val="00A20EBA"/>
    <w:rsid w:val="00B1138D"/>
    <w:rsid w:val="00BC2AE5"/>
    <w:rsid w:val="00C45EF9"/>
    <w:rsid w:val="00CA5481"/>
    <w:rsid w:val="00CB4346"/>
    <w:rsid w:val="00D20CBD"/>
    <w:rsid w:val="00D7237D"/>
    <w:rsid w:val="00D90657"/>
    <w:rsid w:val="00ED7E21"/>
    <w:rsid w:val="00F11B71"/>
    <w:rsid w:val="00F5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F58E"/>
  <w15:chartTrackingRefBased/>
  <w15:docId w15:val="{A08F9145-7537-4D8A-8913-124FA569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4D98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D98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4D98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Akapitzlist">
    <w:name w:val="List Paragraph"/>
    <w:uiPriority w:val="34"/>
    <w:qFormat/>
    <w:rsid w:val="00444D98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styleId="Bezodstpw">
    <w:name w:val="No Spacing"/>
    <w:uiPriority w:val="1"/>
    <w:qFormat/>
    <w:rsid w:val="00A2047A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0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0657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06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0657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1934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32</cp:revision>
  <dcterms:created xsi:type="dcterms:W3CDTF">2025-01-23T07:52:00Z</dcterms:created>
  <dcterms:modified xsi:type="dcterms:W3CDTF">2026-04-01T08:05:00Z</dcterms:modified>
</cp:coreProperties>
</file>